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14" w:rsidRPr="00057CD9" w:rsidRDefault="00057CD9" w:rsidP="006E4B28">
      <w:pPr>
        <w:rPr>
          <w:b/>
          <w:caps/>
          <w:noProof/>
          <w:color w:val="17365D" w:themeColor="text2" w:themeShade="BF"/>
          <w:sz w:val="40"/>
          <w:szCs w:val="40"/>
          <w:lang w:eastAsia="it-IT"/>
        </w:rPr>
      </w:pPr>
      <w:r w:rsidRPr="00057CD9">
        <w:rPr>
          <w:b/>
          <w:caps/>
          <w:noProof/>
          <w:color w:val="17365D" w:themeColor="text2" w:themeShade="BF"/>
          <w:sz w:val="40"/>
          <w:szCs w:val="40"/>
          <w:lang w:eastAsia="it-IT"/>
        </w:rPr>
        <w:t>Piccoli suggerimenti per risparmiare l’acqua</w:t>
      </w:r>
    </w:p>
    <w:p w:rsidR="00BD1659" w:rsidRDefault="0000266E">
      <w:r>
        <w:rPr>
          <w:noProof/>
          <w:lang w:eastAsia="it-IT"/>
        </w:rPr>
        <w:drawing>
          <wp:inline distT="0" distB="0" distL="0" distR="0">
            <wp:extent cx="2131060" cy="2152650"/>
            <wp:effectExtent l="285750" t="247650" r="326390" b="285750"/>
            <wp:docPr id="1" name="Immagine 1" descr="http://www.midisegni.it/disegni/vari/progetto_acqua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disegni.it/disegni/vari/progetto_acqua_0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7564"/>
                    <a:stretch>
                      <a:fillRect/>
                    </a:stretch>
                  </pic:blipFill>
                  <pic:spPr bwMode="auto">
                    <a:xfrm rot="733427">
                      <a:off x="0" y="0"/>
                      <a:ext cx="2131060" cy="215265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7CD9">
        <w:t xml:space="preserve">    </w:t>
      </w:r>
      <w:r>
        <w:t xml:space="preserve">      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1838325" cy="2343150"/>
            <wp:effectExtent l="419100" t="285750" r="447675" b="323850"/>
            <wp:docPr id="4" name="lightboxImage" descr="http://www.midisegni.it/disegni/vari/progetto_acqua_07.gif">
              <a:hlinkClick xmlns:a="http://schemas.openxmlformats.org/drawingml/2006/main" r:id="rId5" tooltip="&quot;Clicca per chiud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midisegni.it/disegni/vari/progetto_acqua_07.gif">
                      <a:hlinkClick r:id="rId5" tooltip="&quot;Clicca per chiud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550"/>
                    <a:stretch>
                      <a:fillRect/>
                    </a:stretch>
                  </pic:blipFill>
                  <pic:spPr bwMode="auto">
                    <a:xfrm rot="20478246">
                      <a:off x="0" y="0"/>
                      <a:ext cx="1838325" cy="234315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266E" w:rsidRDefault="0000266E">
      <w:pPr>
        <w:rPr>
          <w:noProof/>
          <w:color w:val="0000FF"/>
          <w:lang w:eastAsia="it-IT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1847850" cy="2429137"/>
            <wp:effectExtent l="438150" t="304800" r="514350" b="352163"/>
            <wp:docPr id="7" name="lightboxImage" descr="http://www.midisegni.it/disegni/vari/acquaProject08.gif">
              <a:hlinkClick xmlns:a="http://schemas.openxmlformats.org/drawingml/2006/main" r:id="rId5" tooltip="&quot;Clicca per chiud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midisegni.it/disegni/vari/acquaProject08.gif">
                      <a:hlinkClick r:id="rId5" tooltip="&quot;Clicca per chiud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484"/>
                    <a:stretch>
                      <a:fillRect/>
                    </a:stretch>
                  </pic:blipFill>
                  <pic:spPr bwMode="auto">
                    <a:xfrm rot="1326354">
                      <a:off x="0" y="0"/>
                      <a:ext cx="1847850" cy="2429137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7CD9">
        <w:rPr>
          <w:noProof/>
          <w:color w:val="0000FF"/>
          <w:lang w:eastAsia="it-IT"/>
        </w:rPr>
        <w:t xml:space="preserve">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2303145" cy="1876425"/>
            <wp:effectExtent l="247650" t="323850" r="325755" b="352425"/>
            <wp:docPr id="10" name="lightboxImage" descr="http://www.midisegni.it/disegni/vari/acquaProject09.gif">
              <a:hlinkClick xmlns:a="http://schemas.openxmlformats.org/drawingml/2006/main" r:id="rId5" tooltip="&quot;Clicca per chiud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midisegni.it/disegni/vari/acquaProject09.gif">
                      <a:hlinkClick r:id="rId5" tooltip="&quot;Clicca per chiud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576" b="10369"/>
                    <a:stretch>
                      <a:fillRect/>
                    </a:stretch>
                  </pic:blipFill>
                  <pic:spPr bwMode="auto">
                    <a:xfrm rot="20681010">
                      <a:off x="0" y="0"/>
                      <a:ext cx="2303145" cy="187642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266E" w:rsidRDefault="0000266E">
      <w:pPr>
        <w:rPr>
          <w:noProof/>
          <w:color w:val="0000FF"/>
          <w:lang w:eastAsia="it-IT"/>
        </w:rPr>
      </w:pPr>
    </w:p>
    <w:p w:rsidR="0000266E" w:rsidRDefault="0000266E">
      <w:r>
        <w:rPr>
          <w:noProof/>
          <w:color w:val="0000FF"/>
          <w:lang w:eastAsia="it-IT"/>
        </w:rPr>
        <w:drawing>
          <wp:inline distT="0" distB="0" distL="0" distR="0">
            <wp:extent cx="1295400" cy="1390650"/>
            <wp:effectExtent l="190500" t="171450" r="247650" b="209550"/>
            <wp:docPr id="13" name="lightboxImage" descr="http://www.midisegni.it/disegni/vari/acquaProject10.gif">
              <a:hlinkClick xmlns:a="http://schemas.openxmlformats.org/drawingml/2006/main" r:id="rId5" tooltip="&quot;Clicca per chiud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midisegni.it/disegni/vari/acquaProject10.gif">
                      <a:hlinkClick r:id="rId5" tooltip="&quot;Clicca per chiud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925"/>
                    <a:stretch>
                      <a:fillRect/>
                    </a:stretch>
                  </pic:blipFill>
                  <pic:spPr bwMode="auto">
                    <a:xfrm rot="713674">
                      <a:off x="0" y="0"/>
                      <a:ext cx="1295400" cy="139065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1571625" cy="1390650"/>
            <wp:effectExtent l="266700" t="266700" r="295275" b="304800"/>
            <wp:docPr id="16" name="lightboxImage" descr="http://www.midisegni.it/disegni/vari/acquaProject11.gif">
              <a:hlinkClick xmlns:a="http://schemas.openxmlformats.org/drawingml/2006/main" r:id="rId5" tooltip="&quot;Clicca per chiud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midisegni.it/disegni/vari/acquaProject11.gif">
                      <a:hlinkClick r:id="rId5" tooltip="&quot;Clicca per chiud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8934" b="6452"/>
                    <a:stretch>
                      <a:fillRect/>
                    </a:stretch>
                  </pic:blipFill>
                  <pic:spPr bwMode="auto">
                    <a:xfrm rot="20471579">
                      <a:off x="0" y="0"/>
                      <a:ext cx="1571625" cy="139065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4B28" w:rsidRDefault="006E4B28"/>
    <w:p w:rsidR="006E4B28" w:rsidRDefault="006E4B28" w:rsidP="00057CD9">
      <w:pPr>
        <w:jc w:val="center"/>
      </w:pPr>
    </w:p>
    <w:p w:rsidR="006E4B28" w:rsidRDefault="006E4B28"/>
    <w:p w:rsidR="006E4B28" w:rsidRDefault="006E4B28" w:rsidP="00057CD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543300" cy="4219575"/>
            <wp:effectExtent l="114300" t="95250" r="95250" b="104775"/>
            <wp:docPr id="31" name="Immagine 31" descr="http://www.maestragemma.com/images/spr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estragemma.com/images/spre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219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E4B28" w:rsidSect="006E4B2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266E"/>
    <w:rsid w:val="0000266E"/>
    <w:rsid w:val="00057CD9"/>
    <w:rsid w:val="00190E14"/>
    <w:rsid w:val="0020306A"/>
    <w:rsid w:val="006E4B28"/>
    <w:rsid w:val="00BC6CC6"/>
    <w:rsid w:val="00BD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hyperlink" Target="http://www.midisegni.it/disegni/progetto_acqua.shtml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1.gif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Basilia</dc:creator>
  <cp:lastModifiedBy>Basilia</cp:lastModifiedBy>
  <cp:revision>3</cp:revision>
  <dcterms:created xsi:type="dcterms:W3CDTF">2020-03-23T16:57:00Z</dcterms:created>
  <dcterms:modified xsi:type="dcterms:W3CDTF">2020-03-23T18:11:00Z</dcterms:modified>
</cp:coreProperties>
</file>