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1454" w14:textId="28638B32" w:rsidR="00B25FBF" w:rsidRDefault="00CB3154" w:rsidP="00CB3154">
      <w:pPr>
        <w:rPr>
          <w:rFonts w:ascii="Times New Roman" w:hAnsi="Times New Roman" w:cs="Times New Roman"/>
          <w:sz w:val="44"/>
          <w:szCs w:val="44"/>
        </w:rPr>
      </w:pPr>
      <w:r w:rsidRPr="00CB3154">
        <w:rPr>
          <w:rFonts w:ascii="Times New Roman" w:hAnsi="Times New Roman" w:cs="Times New Roman"/>
          <w:sz w:val="44"/>
          <w:szCs w:val="44"/>
        </w:rPr>
        <w:t xml:space="preserve">Apprendimento e </w:t>
      </w:r>
      <w:proofErr w:type="gramStart"/>
      <w:r w:rsidRPr="00CB3154">
        <w:rPr>
          <w:rFonts w:ascii="Times New Roman" w:hAnsi="Times New Roman" w:cs="Times New Roman"/>
          <w:sz w:val="44"/>
          <w:szCs w:val="44"/>
        </w:rPr>
        <w:t>socialità :</w:t>
      </w:r>
      <w:proofErr w:type="gramEnd"/>
      <w:r w:rsidRPr="00CB3154">
        <w:rPr>
          <w:rFonts w:ascii="Times New Roman" w:hAnsi="Times New Roman" w:cs="Times New Roman"/>
          <w:sz w:val="44"/>
          <w:szCs w:val="44"/>
        </w:rPr>
        <w:t xml:space="preserve"> “Linguaggi Incrociati”</w:t>
      </w:r>
    </w:p>
    <w:p w14:paraId="056D0965" w14:textId="11DB73C6" w:rsidR="00CB3154" w:rsidRPr="00CB3154" w:rsidRDefault="00CB3154" w:rsidP="00CB315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3ED5" wp14:editId="039F0FD0">
                <wp:simplePos x="0" y="0"/>
                <wp:positionH relativeFrom="column">
                  <wp:posOffset>-95250</wp:posOffset>
                </wp:positionH>
                <wp:positionV relativeFrom="paragraph">
                  <wp:posOffset>145415</wp:posOffset>
                </wp:positionV>
                <wp:extent cx="671322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F701D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1.45pt" to="521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" strokecolor="#4472c4 [3204]" strokeweight="1pt">
                <v:stroke joinstyle="miter"/>
              </v:line>
            </w:pict>
          </mc:Fallback>
        </mc:AlternateContent>
      </w:r>
    </w:p>
    <w:p w14:paraId="4938C263" w14:textId="6EEE6535" w:rsidR="00CB3154" w:rsidRDefault="00CB3154" w:rsidP="00CB31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46DF78" wp14:editId="7FC3C1F5">
            <wp:extent cx="2659380" cy="988307"/>
            <wp:effectExtent l="0" t="0" r="762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82" cy="10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8AB4" w14:textId="45B46B90" w:rsidR="00CB3154" w:rsidRDefault="00CB3154" w:rsidP="00CB31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D2AA6E" wp14:editId="21D00DF6">
            <wp:extent cx="2659380" cy="471283"/>
            <wp:effectExtent l="0" t="0" r="7620" b="508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30" cy="48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3AF2" w14:textId="18108DE0" w:rsidR="00CB3154" w:rsidRDefault="00CB3154" w:rsidP="00CB3154">
      <w:pPr>
        <w:rPr>
          <w:rFonts w:ascii="Times New Roman" w:hAnsi="Times New Roman" w:cs="Times New Roman"/>
          <w:sz w:val="28"/>
          <w:szCs w:val="28"/>
        </w:rPr>
      </w:pPr>
    </w:p>
    <w:p w14:paraId="4E1F83D8" w14:textId="3E2AE8DF" w:rsidR="00CB3154" w:rsidRPr="00DF479C" w:rsidRDefault="00CB3154" w:rsidP="00DF4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79C">
        <w:rPr>
          <w:rFonts w:ascii="Times New Roman" w:hAnsi="Times New Roman" w:cs="Times New Roman"/>
          <w:b/>
          <w:bCs/>
          <w:sz w:val="28"/>
          <w:szCs w:val="28"/>
        </w:rPr>
        <w:t>PROGETTO 10.1.1°-FSEPON-MA-2021-87 “LINGUAGGI INCROCIATI” autorizzato con nota MIUR prot.</w:t>
      </w:r>
      <w:r w:rsidR="00DF479C" w:rsidRPr="00DF479C">
        <w:rPr>
          <w:rFonts w:ascii="Times New Roman" w:hAnsi="Times New Roman" w:cs="Times New Roman"/>
          <w:b/>
          <w:bCs/>
          <w:sz w:val="28"/>
          <w:szCs w:val="28"/>
        </w:rPr>
        <w:t xml:space="preserve"> N. AOODGEFID-17662 del 07/06/2021</w:t>
      </w:r>
    </w:p>
    <w:p w14:paraId="0F3494F2" w14:textId="06E8E792" w:rsidR="00DF479C" w:rsidRDefault="00DF479C" w:rsidP="00DF479C">
      <w:pPr>
        <w:jc w:val="both"/>
        <w:rPr>
          <w:rFonts w:ascii="Times New Roman" w:hAnsi="Times New Roman" w:cs="Times New Roman"/>
          <w:sz w:val="28"/>
          <w:szCs w:val="28"/>
        </w:rPr>
      </w:pPr>
      <w:r w:rsidRPr="00DF479C">
        <w:rPr>
          <w:rFonts w:ascii="Times New Roman" w:hAnsi="Times New Roman" w:cs="Times New Roman"/>
          <w:b/>
          <w:bCs/>
          <w:sz w:val="28"/>
          <w:szCs w:val="28"/>
        </w:rPr>
        <w:t xml:space="preserve">Asse I </w:t>
      </w:r>
      <w:r>
        <w:rPr>
          <w:rFonts w:ascii="Times New Roman" w:hAnsi="Times New Roman" w:cs="Times New Roman"/>
          <w:sz w:val="28"/>
          <w:szCs w:val="28"/>
        </w:rPr>
        <w:t>– Istruzione – Fondo Sociale Europeo (FSE)</w:t>
      </w:r>
    </w:p>
    <w:p w14:paraId="3008897B" w14:textId="528F0B6C" w:rsidR="00DF479C" w:rsidRDefault="00DF479C" w:rsidP="00CB3154">
      <w:pPr>
        <w:rPr>
          <w:rFonts w:ascii="Times New Roman" w:hAnsi="Times New Roman" w:cs="Times New Roman"/>
          <w:sz w:val="28"/>
          <w:szCs w:val="28"/>
        </w:rPr>
      </w:pPr>
    </w:p>
    <w:p w14:paraId="54B622F9" w14:textId="3CB41F6D" w:rsidR="00DF479C" w:rsidRDefault="00DF479C" w:rsidP="00CB3154">
      <w:pPr>
        <w:rPr>
          <w:rFonts w:ascii="Times New Roman" w:hAnsi="Times New Roman" w:cs="Times New Roman"/>
          <w:sz w:val="28"/>
          <w:szCs w:val="28"/>
        </w:rPr>
      </w:pPr>
      <w:r w:rsidRPr="00DF479C">
        <w:rPr>
          <w:rFonts w:ascii="Times New Roman" w:hAnsi="Times New Roman" w:cs="Times New Roman"/>
          <w:b/>
          <w:bCs/>
          <w:sz w:val="28"/>
          <w:szCs w:val="28"/>
        </w:rPr>
        <w:t>Obiettivo specifico 10.1.1</w:t>
      </w:r>
      <w:r>
        <w:rPr>
          <w:rFonts w:ascii="Times New Roman" w:hAnsi="Times New Roman" w:cs="Times New Roman"/>
          <w:sz w:val="28"/>
          <w:szCs w:val="28"/>
        </w:rPr>
        <w:t xml:space="preserve"> Sostegno agli studenti caratterizzati da particolari fragilità.</w:t>
      </w:r>
    </w:p>
    <w:p w14:paraId="6526665F" w14:textId="1C909B4E" w:rsidR="00DF479C" w:rsidRDefault="00DF479C" w:rsidP="00CB3154">
      <w:pPr>
        <w:rPr>
          <w:rFonts w:ascii="Times New Roman" w:hAnsi="Times New Roman" w:cs="Times New Roman"/>
          <w:sz w:val="28"/>
          <w:szCs w:val="28"/>
        </w:rPr>
      </w:pPr>
      <w:r w:rsidRPr="00DF479C">
        <w:rPr>
          <w:rFonts w:ascii="Times New Roman" w:hAnsi="Times New Roman" w:cs="Times New Roman"/>
          <w:b/>
          <w:bCs/>
          <w:sz w:val="28"/>
          <w:szCs w:val="28"/>
        </w:rPr>
        <w:t xml:space="preserve">Azione </w:t>
      </w:r>
      <w:r>
        <w:rPr>
          <w:rFonts w:ascii="Times New Roman" w:hAnsi="Times New Roman" w:cs="Times New Roman"/>
          <w:sz w:val="28"/>
          <w:szCs w:val="28"/>
        </w:rPr>
        <w:t>10.1.1 Interventi per il successo scolastico degli studenti.</w:t>
      </w:r>
    </w:p>
    <w:p w14:paraId="72A2D307" w14:textId="6B86AF9F" w:rsidR="00DF479C" w:rsidRDefault="00DF479C" w:rsidP="00CB3154">
      <w:pPr>
        <w:rPr>
          <w:rFonts w:ascii="Times New Roman" w:hAnsi="Times New Roman" w:cs="Times New Roman"/>
          <w:sz w:val="28"/>
          <w:szCs w:val="28"/>
        </w:rPr>
      </w:pPr>
    </w:p>
    <w:p w14:paraId="290C5F2C" w14:textId="44B1B4A8" w:rsidR="00DF479C" w:rsidRDefault="00DF479C" w:rsidP="00CB3154">
      <w:pPr>
        <w:rPr>
          <w:rFonts w:ascii="Times New Roman" w:hAnsi="Times New Roman" w:cs="Times New Roman"/>
          <w:sz w:val="28"/>
          <w:szCs w:val="28"/>
        </w:rPr>
      </w:pPr>
      <w:r w:rsidRPr="00DF479C">
        <w:rPr>
          <w:rFonts w:ascii="Times New Roman" w:hAnsi="Times New Roman" w:cs="Times New Roman"/>
          <w:b/>
          <w:bCs/>
          <w:sz w:val="28"/>
          <w:szCs w:val="28"/>
        </w:rPr>
        <w:t>Il Progetto</w:t>
      </w:r>
      <w:r>
        <w:rPr>
          <w:rFonts w:ascii="Times New Roman" w:hAnsi="Times New Roman" w:cs="Times New Roman"/>
          <w:sz w:val="28"/>
          <w:szCs w:val="28"/>
        </w:rPr>
        <w:t xml:space="preserve"> “Linguaggi incrociati”</w:t>
      </w:r>
    </w:p>
    <w:p w14:paraId="223FF4AC" w14:textId="3596A2C0" w:rsidR="00CB3154" w:rsidRDefault="00CB3154" w:rsidP="00CB31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A8A2F" w14:textId="77777777" w:rsidR="00CB3154" w:rsidRPr="00CB3154" w:rsidRDefault="00CB3154" w:rsidP="00CB31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154" w:rsidRPr="00CB3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54"/>
    <w:rsid w:val="00076098"/>
    <w:rsid w:val="000F4BB1"/>
    <w:rsid w:val="00B25FBF"/>
    <w:rsid w:val="00CB3154"/>
    <w:rsid w:val="00DF479C"/>
    <w:rsid w:val="00E756D1"/>
    <w:rsid w:val="00F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392D"/>
  <w15:chartTrackingRefBased/>
  <w15:docId w15:val="{181CDBD3-63C1-47A5-A116-2B8EEC57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37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Bastiani</dc:creator>
  <cp:keywords/>
  <dc:description/>
  <cp:lastModifiedBy>Beatrice Bastiani</cp:lastModifiedBy>
  <cp:revision>6</cp:revision>
  <dcterms:created xsi:type="dcterms:W3CDTF">2021-09-25T18:47:00Z</dcterms:created>
  <dcterms:modified xsi:type="dcterms:W3CDTF">2021-09-25T19:23:00Z</dcterms:modified>
</cp:coreProperties>
</file>